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A0" w:rsidRDefault="005749E5" w:rsidP="003670A0">
      <w:pPr>
        <w:pStyle w:val="Title"/>
        <w:jc w:val="left"/>
        <w:rPr>
          <w:rFonts w:ascii="Garamond" w:hAnsi="Garamond"/>
          <w:sz w:val="18"/>
        </w:rPr>
      </w:pPr>
      <w:r>
        <w:rPr>
          <w:rFonts w:ascii="Garamond" w:hAnsi="Garamond"/>
          <w:noProof/>
          <w:sz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5180965</wp:posOffset>
            </wp:positionH>
            <wp:positionV relativeFrom="paragraph">
              <wp:posOffset>34290</wp:posOffset>
            </wp:positionV>
            <wp:extent cx="871855" cy="516255"/>
            <wp:effectExtent l="0" t="0" r="0" b="0"/>
            <wp:wrapThrough wrapText="bothSides">
              <wp:wrapPolygon edited="0">
                <wp:start x="1416" y="2391"/>
                <wp:lineTo x="472" y="12753"/>
                <wp:lineTo x="2360" y="19926"/>
                <wp:lineTo x="4720" y="19926"/>
                <wp:lineTo x="15103" y="19926"/>
                <wp:lineTo x="19822" y="18332"/>
                <wp:lineTo x="20294" y="5579"/>
                <wp:lineTo x="17934" y="3985"/>
                <wp:lineTo x="3776" y="2391"/>
                <wp:lineTo x="1416" y="2391"/>
              </wp:wrapPolygon>
            </wp:wrapThrough>
            <wp:docPr id="27" name="Picture 1" descr="G:\IQAC\Logo\modified\ksrcas(A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QAC\Logo\modified\ksrcas(A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144" t="40573" b="45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noProof/>
          <w:sz w:val="18"/>
        </w:rPr>
        <w:pict>
          <v:line id="_x0000_s1049" style="position:absolute;z-index:251664384;mso-position-horizontal-relative:text;mso-position-vertical-relative:text" from="409.15pt,2.95pt" to="409.15pt,46.15pt" strokecolor="#333" strokeweight="1.5pt"/>
        </w:pict>
      </w:r>
      <w:r>
        <w:rPr>
          <w:rFonts w:ascii="Garamond" w:hAnsi="Garamond"/>
          <w:noProof/>
          <w:sz w:val="18"/>
        </w:rPr>
        <w:pict>
          <v:line id="_x0000_s1047" style="position:absolute;z-index:251662336;mso-position-horizontal-relative:text;mso-position-vertical-relative:text" from="37.75pt,3.05pt" to="37.75pt,46.25pt" strokecolor="#333" strokeweight="1.5pt"/>
        </w:pict>
      </w:r>
      <w:r w:rsidR="00A23CA7">
        <w:rPr>
          <w:rFonts w:ascii="Garamond" w:hAnsi="Garamond"/>
          <w:noProof/>
          <w:sz w:val="18"/>
        </w:rPr>
        <w:pict>
          <v:rect id="_x0000_s1045" style="position:absolute;margin-left:-9.35pt;margin-top:1.1pt;width:486.2pt;height:47pt;z-index:251660288;mso-position-horizontal-relative:text;mso-position-vertical-relative:text" fillcolor="#f1f1f1" strokeweight="1.5pt">
            <v:textbox style="mso-next-textbox:#_x0000_s1045">
              <w:txbxContent>
                <w:p w:rsidR="003670A0" w:rsidRDefault="003670A0" w:rsidP="003670A0">
                  <w:pPr>
                    <w:spacing w:after="0"/>
                    <w:jc w:val="center"/>
                    <w:rPr>
                      <w:rFonts w:ascii="Garamond" w:hAnsi="Garamond" w:cs="Arial"/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Garamond" w:hAnsi="Garamond" w:cs="Arial"/>
                      <w:b/>
                      <w:bCs/>
                      <w:caps/>
                      <w:sz w:val="20"/>
                      <w:szCs w:val="20"/>
                    </w:rPr>
                    <w:t>natIonal cadet corps, 12 (TN) BN NCC, Salem -16</w:t>
                  </w:r>
                </w:p>
                <w:p w:rsidR="003670A0" w:rsidRDefault="003670A0" w:rsidP="003670A0">
                  <w:pPr>
                    <w:spacing w:after="0"/>
                    <w:jc w:val="center"/>
                    <w:rPr>
                      <w:rFonts w:ascii="Garamond" w:hAnsi="Garamond" w:cs="Arial"/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Garamond" w:hAnsi="Garamond" w:cs="Arial"/>
                      <w:b/>
                      <w:bCs/>
                      <w:caps/>
                      <w:sz w:val="20"/>
                      <w:szCs w:val="20"/>
                    </w:rPr>
                    <w:t xml:space="preserve">K S R College of Arts and ScIence (autonomous) </w:t>
                  </w:r>
                </w:p>
                <w:p w:rsidR="003670A0" w:rsidRDefault="003670A0" w:rsidP="003670A0">
                  <w:pPr>
                    <w:spacing w:after="0"/>
                    <w:jc w:val="center"/>
                    <w:rPr>
                      <w:rFonts w:ascii="Garamond" w:hAnsi="Garamond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bCs/>
                      <w:caps/>
                      <w:sz w:val="20"/>
                      <w:szCs w:val="20"/>
                    </w:rPr>
                    <w:t>NCC (ARMY WING),</w:t>
                  </w:r>
                  <w:r>
                    <w:rPr>
                      <w:b/>
                      <w:bCs/>
                      <w:cap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caps/>
                      <w:sz w:val="20"/>
                      <w:szCs w:val="20"/>
                    </w:rPr>
                    <w:t>TIruchengode – 637 215</w:t>
                  </w:r>
                </w:p>
              </w:txbxContent>
            </v:textbox>
          </v:rect>
        </w:pict>
      </w:r>
      <w:r w:rsidR="003670A0">
        <w:rPr>
          <w:rFonts w:ascii="Garamond" w:hAnsi="Garamond"/>
          <w:noProof/>
          <w:sz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95250</wp:posOffset>
            </wp:positionV>
            <wp:extent cx="419100" cy="457200"/>
            <wp:effectExtent l="19050" t="0" r="0" b="0"/>
            <wp:wrapNone/>
            <wp:docPr id="22" name="Picture 22" descr="N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CC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bright="-10000" contras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0A0" w:rsidRDefault="003670A0" w:rsidP="003670A0">
      <w:pPr>
        <w:pStyle w:val="Title"/>
        <w:rPr>
          <w:rFonts w:ascii="Garamond" w:hAnsi="Garamond"/>
          <w:sz w:val="18"/>
        </w:rPr>
      </w:pPr>
    </w:p>
    <w:p w:rsidR="003670A0" w:rsidRDefault="003670A0" w:rsidP="003670A0">
      <w:pPr>
        <w:pStyle w:val="Title"/>
        <w:rPr>
          <w:rFonts w:ascii="Garamond" w:hAnsi="Garamond"/>
          <w:sz w:val="18"/>
        </w:rPr>
      </w:pPr>
    </w:p>
    <w:p w:rsidR="003670A0" w:rsidRDefault="003670A0" w:rsidP="003670A0">
      <w:pPr>
        <w:pStyle w:val="Title"/>
        <w:rPr>
          <w:rFonts w:ascii="Garamond" w:hAnsi="Garamond"/>
          <w:sz w:val="18"/>
        </w:rPr>
      </w:pPr>
    </w:p>
    <w:p w:rsidR="003A1EF9" w:rsidRDefault="003A1EF9" w:rsidP="003A1EF9"/>
    <w:p w:rsidR="003A1EF9" w:rsidRPr="006A7931" w:rsidRDefault="003A1EF9" w:rsidP="003A1EF9">
      <w:pPr>
        <w:ind w:left="-180"/>
        <w:rPr>
          <w:rFonts w:ascii="Times New Roman" w:hAnsi="Times New Roman" w:cs="Times New Roman"/>
          <w:b/>
          <w:noProof/>
          <w:sz w:val="40"/>
        </w:rPr>
      </w:pPr>
      <w:r w:rsidRPr="00923799">
        <w:rPr>
          <w:rFonts w:ascii="Times New Roman" w:hAnsi="Times New Roman" w:cs="Times New Roman"/>
          <w:noProof/>
          <w:sz w:val="44"/>
        </w:rPr>
        <w:t xml:space="preserve">     </w:t>
      </w:r>
      <w:r w:rsidRPr="006A7931">
        <w:rPr>
          <w:rFonts w:ascii="Times New Roman" w:hAnsi="Times New Roman" w:cs="Times New Roman"/>
          <w:b/>
          <w:noProof/>
          <w:sz w:val="40"/>
        </w:rPr>
        <w:t>ROAD SAFETY AWARNESS PROGRAM - 2024</w:t>
      </w:r>
    </w:p>
    <w:p w:rsidR="003A1EF9" w:rsidRDefault="003A1EF9" w:rsidP="003A1EF9">
      <w:pPr>
        <w:rPr>
          <w:noProof/>
        </w:rPr>
      </w:pPr>
    </w:p>
    <w:p w:rsidR="003A1EF9" w:rsidRPr="00EC5709" w:rsidRDefault="003A1EF9" w:rsidP="003A1EF9">
      <w:r>
        <w:rPr>
          <w:noProof/>
        </w:rPr>
        <w:drawing>
          <wp:inline distT="0" distB="0" distL="0" distR="0">
            <wp:extent cx="2592175" cy="3506527"/>
            <wp:effectExtent l="19050" t="0" r="0" b="0"/>
            <wp:docPr id="6" name="Picture 2" descr="C:\Users\NCC\AppData\Local\Microsoft\Windows\Temporary Internet Files\Content.Word\IMG-2024020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CC\AppData\Local\Microsoft\Windows\Temporary Internet Files\Content.Word\IMG-20240201-WA0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449" cy="350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>
            <wp:extent cx="2686443" cy="3505314"/>
            <wp:effectExtent l="19050" t="0" r="0" b="0"/>
            <wp:docPr id="8" name="Picture 5" descr="C:\Users\NCC\AppData\Local\Microsoft\Windows\Temporary Internet Files\Content.Word\IMG-2024020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CC\AppData\Local\Microsoft\Windows\Temporary Internet Files\Content.Word\IMG-20240201-WA00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900" cy="35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F9" w:rsidRDefault="003A1EF9" w:rsidP="003A1EF9">
      <w:pPr>
        <w:tabs>
          <w:tab w:val="left" w:pos="2242"/>
        </w:tabs>
        <w:spacing w:line="360" w:lineRule="auto"/>
      </w:pPr>
      <w:r>
        <w:t xml:space="preserve"> </w:t>
      </w:r>
    </w:p>
    <w:p w:rsidR="003A1EF9" w:rsidRPr="008E44DB" w:rsidRDefault="003A1EF9" w:rsidP="003A1EF9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8E44DB">
        <w:rPr>
          <w:rFonts w:ascii="Times New Roman" w:hAnsi="Times New Roman" w:cs="Times New Roman"/>
          <w:sz w:val="32"/>
        </w:rPr>
        <w:t xml:space="preserve">Our </w:t>
      </w:r>
      <w:r>
        <w:rPr>
          <w:rFonts w:ascii="Times New Roman" w:hAnsi="Times New Roman" w:cs="Times New Roman"/>
          <w:sz w:val="32"/>
        </w:rPr>
        <w:t>KSRCAS-</w:t>
      </w:r>
      <w:r w:rsidRPr="008E44DB">
        <w:rPr>
          <w:rFonts w:ascii="Times New Roman" w:hAnsi="Times New Roman" w:cs="Times New Roman"/>
          <w:sz w:val="32"/>
        </w:rPr>
        <w:t>NCC had conducted</w:t>
      </w:r>
      <w:r>
        <w:rPr>
          <w:rFonts w:ascii="Times New Roman" w:hAnsi="Times New Roman" w:cs="Times New Roman"/>
          <w:sz w:val="32"/>
        </w:rPr>
        <w:t xml:space="preserve"> </w:t>
      </w:r>
      <w:r w:rsidRPr="008E44DB">
        <w:rPr>
          <w:rFonts w:ascii="Times New Roman" w:hAnsi="Times New Roman" w:cs="Times New Roman"/>
          <w:sz w:val="32"/>
        </w:rPr>
        <w:t xml:space="preserve">the </w:t>
      </w:r>
      <w:r>
        <w:rPr>
          <w:rFonts w:ascii="Times New Roman" w:hAnsi="Times New Roman" w:cs="Times New Roman"/>
          <w:sz w:val="32"/>
        </w:rPr>
        <w:t>R</w:t>
      </w:r>
      <w:r w:rsidRPr="008E44DB">
        <w:rPr>
          <w:rFonts w:ascii="Times New Roman" w:hAnsi="Times New Roman" w:cs="Times New Roman"/>
          <w:sz w:val="32"/>
        </w:rPr>
        <w:t xml:space="preserve">oad Safety Awareness </w:t>
      </w:r>
      <w:r>
        <w:rPr>
          <w:rFonts w:ascii="Times New Roman" w:hAnsi="Times New Roman" w:cs="Times New Roman"/>
          <w:sz w:val="32"/>
        </w:rPr>
        <w:t xml:space="preserve">Month </w:t>
      </w:r>
      <w:r w:rsidRPr="008E44DB">
        <w:rPr>
          <w:rFonts w:ascii="Times New Roman" w:hAnsi="Times New Roman" w:cs="Times New Roman"/>
          <w:sz w:val="32"/>
        </w:rPr>
        <w:t>program on 30.01.2024 at KSREI. This awareness</w:t>
      </w:r>
      <w:r>
        <w:rPr>
          <w:rFonts w:ascii="Times New Roman" w:hAnsi="Times New Roman" w:cs="Times New Roman"/>
          <w:sz w:val="32"/>
        </w:rPr>
        <w:t xml:space="preserve"> program</w:t>
      </w:r>
      <w:r w:rsidRPr="008E44DB">
        <w:rPr>
          <w:rFonts w:ascii="Times New Roman" w:hAnsi="Times New Roman" w:cs="Times New Roman"/>
          <w:sz w:val="32"/>
        </w:rPr>
        <w:t xml:space="preserve"> deliver</w:t>
      </w:r>
      <w:r>
        <w:rPr>
          <w:rFonts w:ascii="Times New Roman" w:hAnsi="Times New Roman" w:cs="Times New Roman"/>
          <w:sz w:val="32"/>
        </w:rPr>
        <w:t>e</w:t>
      </w:r>
      <w:r w:rsidRPr="008E44DB">
        <w:rPr>
          <w:rFonts w:ascii="Times New Roman" w:hAnsi="Times New Roman" w:cs="Times New Roman"/>
          <w:sz w:val="32"/>
        </w:rPr>
        <w:t xml:space="preserve">d the </w:t>
      </w:r>
      <w:r>
        <w:rPr>
          <w:rFonts w:ascii="Times New Roman" w:hAnsi="Times New Roman" w:cs="Times New Roman"/>
          <w:sz w:val="32"/>
        </w:rPr>
        <w:t xml:space="preserve">Interaction </w:t>
      </w:r>
      <w:r w:rsidRPr="008E44DB">
        <w:rPr>
          <w:rFonts w:ascii="Times New Roman" w:hAnsi="Times New Roman" w:cs="Times New Roman"/>
          <w:sz w:val="32"/>
        </w:rPr>
        <w:t xml:space="preserve">among the </w:t>
      </w:r>
      <w:r>
        <w:rPr>
          <w:rFonts w:ascii="Times New Roman" w:hAnsi="Times New Roman" w:cs="Times New Roman"/>
          <w:sz w:val="32"/>
        </w:rPr>
        <w:t xml:space="preserve">NCC Cadet’s and </w:t>
      </w:r>
      <w:r w:rsidRPr="008E44DB">
        <w:rPr>
          <w:rFonts w:ascii="Times New Roman" w:hAnsi="Times New Roman" w:cs="Times New Roman"/>
          <w:sz w:val="32"/>
        </w:rPr>
        <w:t>Student</w:t>
      </w:r>
      <w:r>
        <w:rPr>
          <w:rFonts w:ascii="Times New Roman" w:hAnsi="Times New Roman" w:cs="Times New Roman"/>
          <w:sz w:val="32"/>
        </w:rPr>
        <w:t>’</w:t>
      </w:r>
      <w:r w:rsidRPr="008E44DB">
        <w:rPr>
          <w:rFonts w:ascii="Times New Roman" w:hAnsi="Times New Roman" w:cs="Times New Roman"/>
          <w:sz w:val="32"/>
        </w:rPr>
        <w:t>s by Tiruchengode R</w:t>
      </w:r>
      <w:r>
        <w:rPr>
          <w:rFonts w:ascii="Times New Roman" w:hAnsi="Times New Roman" w:cs="Times New Roman"/>
          <w:sz w:val="32"/>
        </w:rPr>
        <w:t xml:space="preserve">egional Transport Officer </w:t>
      </w:r>
      <w:proofErr w:type="spellStart"/>
      <w:r>
        <w:rPr>
          <w:rFonts w:ascii="Times New Roman" w:hAnsi="Times New Roman" w:cs="Times New Roman"/>
          <w:sz w:val="32"/>
        </w:rPr>
        <w:t>Mr.S.</w:t>
      </w:r>
      <w:r w:rsidRPr="008E44DB">
        <w:rPr>
          <w:rFonts w:ascii="Times New Roman" w:hAnsi="Times New Roman" w:cs="Times New Roman"/>
          <w:sz w:val="32"/>
        </w:rPr>
        <w:t>S</w:t>
      </w:r>
      <w:r>
        <w:rPr>
          <w:rFonts w:ascii="Times New Roman" w:hAnsi="Times New Roman" w:cs="Times New Roman"/>
          <w:sz w:val="32"/>
        </w:rPr>
        <w:t>A</w:t>
      </w:r>
      <w:r w:rsidRPr="008E44DB">
        <w:rPr>
          <w:rFonts w:ascii="Times New Roman" w:hAnsi="Times New Roman" w:cs="Times New Roman"/>
          <w:sz w:val="32"/>
        </w:rPr>
        <w:t>RAVANAN</w:t>
      </w:r>
      <w:proofErr w:type="spellEnd"/>
      <w:r w:rsidRPr="008E44DB">
        <w:rPr>
          <w:rFonts w:ascii="Times New Roman" w:hAnsi="Times New Roman" w:cs="Times New Roman"/>
          <w:sz w:val="32"/>
        </w:rPr>
        <w:t xml:space="preserve"> and other RTO</w:t>
      </w:r>
      <w:r>
        <w:rPr>
          <w:rFonts w:ascii="Times New Roman" w:hAnsi="Times New Roman" w:cs="Times New Roman"/>
          <w:sz w:val="32"/>
        </w:rPr>
        <w:t>’s</w:t>
      </w:r>
      <w:r w:rsidRPr="008E44DB">
        <w:rPr>
          <w:rFonts w:ascii="Times New Roman" w:hAnsi="Times New Roman" w:cs="Times New Roman"/>
          <w:sz w:val="32"/>
        </w:rPr>
        <w:t xml:space="preserve"> of </w:t>
      </w:r>
      <w:proofErr w:type="spellStart"/>
      <w:r w:rsidRPr="008E44DB">
        <w:rPr>
          <w:rFonts w:ascii="Times New Roman" w:hAnsi="Times New Roman" w:cs="Times New Roman"/>
          <w:sz w:val="32"/>
        </w:rPr>
        <w:t>Namakkal</w:t>
      </w:r>
      <w:proofErr w:type="spellEnd"/>
      <w:r w:rsidRPr="008E44DB">
        <w:rPr>
          <w:rFonts w:ascii="Times New Roman" w:hAnsi="Times New Roman" w:cs="Times New Roman"/>
          <w:sz w:val="32"/>
        </w:rPr>
        <w:t xml:space="preserve"> district.</w:t>
      </w:r>
      <w:r>
        <w:rPr>
          <w:rFonts w:ascii="Times New Roman" w:hAnsi="Times New Roman" w:cs="Times New Roman"/>
          <w:sz w:val="32"/>
        </w:rPr>
        <w:t xml:space="preserve"> This conversation gives the valuable lesson to the NCC Cadet’s and </w:t>
      </w:r>
      <w:proofErr w:type="gramStart"/>
      <w:r>
        <w:rPr>
          <w:rFonts w:ascii="Times New Roman" w:hAnsi="Times New Roman" w:cs="Times New Roman"/>
          <w:sz w:val="32"/>
        </w:rPr>
        <w:t>student’s .</w:t>
      </w:r>
      <w:proofErr w:type="gramEnd"/>
    </w:p>
    <w:sectPr w:rsidR="003A1EF9" w:rsidRPr="008E44DB" w:rsidSect="001B1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55B"/>
    <w:multiLevelType w:val="hybridMultilevel"/>
    <w:tmpl w:val="10282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1E0C"/>
    <w:multiLevelType w:val="hybridMultilevel"/>
    <w:tmpl w:val="F900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E6FDC"/>
    <w:multiLevelType w:val="hybridMultilevel"/>
    <w:tmpl w:val="3B90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D01AF"/>
    <w:multiLevelType w:val="hybridMultilevel"/>
    <w:tmpl w:val="C0B69482"/>
    <w:lvl w:ilvl="0" w:tplc="0409000B">
      <w:start w:val="1"/>
      <w:numFmt w:val="bullet"/>
      <w:lvlText w:val=""/>
      <w:lvlJc w:val="left"/>
      <w:pPr>
        <w:ind w:left="16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>
    <w:nsid w:val="4B3E4BE0"/>
    <w:multiLevelType w:val="hybridMultilevel"/>
    <w:tmpl w:val="48C2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579DE"/>
    <w:multiLevelType w:val="hybridMultilevel"/>
    <w:tmpl w:val="FD3C6C42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7AF27822"/>
    <w:multiLevelType w:val="hybridMultilevel"/>
    <w:tmpl w:val="AECC7BF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B29FA"/>
    <w:rsid w:val="00003D88"/>
    <w:rsid w:val="00043366"/>
    <w:rsid w:val="000D63D5"/>
    <w:rsid w:val="001160D1"/>
    <w:rsid w:val="001516F0"/>
    <w:rsid w:val="00174372"/>
    <w:rsid w:val="00180CA4"/>
    <w:rsid w:val="001B1388"/>
    <w:rsid w:val="00236FBA"/>
    <w:rsid w:val="00261D1D"/>
    <w:rsid w:val="003670A0"/>
    <w:rsid w:val="00393C60"/>
    <w:rsid w:val="003A1EF9"/>
    <w:rsid w:val="003C5073"/>
    <w:rsid w:val="003F70A7"/>
    <w:rsid w:val="00444605"/>
    <w:rsid w:val="00572A22"/>
    <w:rsid w:val="005749E5"/>
    <w:rsid w:val="005B29FA"/>
    <w:rsid w:val="006A0B3F"/>
    <w:rsid w:val="007A387B"/>
    <w:rsid w:val="00824B2A"/>
    <w:rsid w:val="009B2CB3"/>
    <w:rsid w:val="009C0E1B"/>
    <w:rsid w:val="00A10D6D"/>
    <w:rsid w:val="00A23CA7"/>
    <w:rsid w:val="00BF522B"/>
    <w:rsid w:val="00C514A3"/>
    <w:rsid w:val="00CC6EE0"/>
    <w:rsid w:val="00D662E2"/>
    <w:rsid w:val="00DC7FC1"/>
    <w:rsid w:val="00E933D5"/>
    <w:rsid w:val="00F84244"/>
    <w:rsid w:val="00FA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9FA"/>
    <w:pPr>
      <w:ind w:left="720"/>
      <w:contextualSpacing/>
    </w:pPr>
  </w:style>
  <w:style w:type="paragraph" w:styleId="Title">
    <w:name w:val="Title"/>
    <w:basedOn w:val="Normal"/>
    <w:link w:val="TitleChar"/>
    <w:qFormat/>
    <w:rsid w:val="003670A0"/>
    <w:pPr>
      <w:spacing w:after="0" w:line="240" w:lineRule="auto"/>
      <w:jc w:val="center"/>
    </w:pPr>
    <w:rPr>
      <w:rFonts w:ascii="Tahoma" w:eastAsia="Times New Roman" w:hAnsi="Tahoma" w:cs="Tahoma"/>
      <w:cap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3670A0"/>
    <w:rPr>
      <w:rFonts w:ascii="Tahoma" w:eastAsia="Times New Roman" w:hAnsi="Tahoma" w:cs="Tahoma"/>
      <w:cap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nccindia.nic.in/images/home_r3_c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NCC</cp:lastModifiedBy>
  <cp:revision>15</cp:revision>
  <dcterms:created xsi:type="dcterms:W3CDTF">2006-12-31T19:50:00Z</dcterms:created>
  <dcterms:modified xsi:type="dcterms:W3CDTF">2024-03-01T04:30:00Z</dcterms:modified>
</cp:coreProperties>
</file>